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59F3B" w14:textId="6378BDCD" w:rsidR="00841329" w:rsidRPr="007715F4" w:rsidRDefault="007715F4" w:rsidP="007715F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C0C0C"/>
          <w:sz w:val="24"/>
          <w:szCs w:val="24"/>
          <w:u w:val="single"/>
        </w:rPr>
      </w:pP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Gr </w:t>
      </w:r>
      <w:r w:rsidR="00A6589C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4</w:t>
      </w:r>
      <w:r w:rsidR="009357B8"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Math</w:t>
      </w:r>
      <w:r w:rsidRPr="00B53E0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 xml:space="preserve"> </w:t>
      </w:r>
      <w:r w:rsidR="00C603BE">
        <w:rPr>
          <w:rFonts w:ascii="Calibri" w:eastAsia="Times New Roman" w:hAnsi="Calibri" w:cs="Calibri"/>
          <w:b/>
          <w:bCs/>
          <w:color w:val="0C0C0C"/>
          <w:sz w:val="28"/>
          <w:szCs w:val="28"/>
          <w:u w:val="single"/>
        </w:rPr>
        <w:t>May 4</w:t>
      </w:r>
    </w:p>
    <w:p w14:paraId="232A4A8A" w14:textId="77777777" w:rsidR="00841329" w:rsidRPr="00841329" w:rsidRDefault="00841329" w:rsidP="00841329">
      <w:pPr>
        <w:spacing w:after="0" w:line="240" w:lineRule="auto"/>
        <w:rPr>
          <w:rFonts w:ascii="Calibri" w:eastAsia="Times New Roman" w:hAnsi="Calibri" w:cs="Calibri"/>
          <w:color w:val="0C0C0C"/>
          <w:sz w:val="24"/>
          <w:szCs w:val="24"/>
        </w:rPr>
      </w:pPr>
      <w:r w:rsidRPr="00841329">
        <w:rPr>
          <w:rFonts w:ascii="Calibri" w:eastAsia="Times New Roman" w:hAnsi="Calibri" w:cs="Calibri"/>
          <w:color w:val="0C0C0C"/>
          <w:sz w:val="24"/>
          <w:szCs w:val="24"/>
        </w:rPr>
        <w:t> </w:t>
      </w:r>
    </w:p>
    <w:p w14:paraId="217FB007" w14:textId="1C764B65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Overview: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  <w:r w:rsidR="00474612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Units of </w:t>
      </w:r>
      <w:r w:rsidR="00B30A2B">
        <w:rPr>
          <w:rFonts w:ascii="Source Sans Pro" w:eastAsia="Times New Roman" w:hAnsi="Source Sans Pro" w:cs="Calibri"/>
          <w:color w:val="0C0C0C"/>
          <w:sz w:val="24"/>
          <w:szCs w:val="24"/>
        </w:rPr>
        <w:t>Volume/Capacity</w:t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361CD8">
        <w:rPr>
          <w:rFonts w:ascii="Source Sans Pro" w:eastAsia="Times New Roman" w:hAnsi="Source Sans Pro" w:cs="Calibri"/>
          <w:color w:val="0C0C0C"/>
          <w:sz w:val="24"/>
          <w:szCs w:val="24"/>
        </w:rPr>
        <w:tab/>
      </w:r>
      <w:r w:rsidR="007715F4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</w:t>
      </w:r>
    </w:p>
    <w:p w14:paraId="3A90CD64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60244ECA" w14:textId="77777777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Explanation:  </w:t>
      </w:r>
    </w:p>
    <w:p w14:paraId="0503E756" w14:textId="487476C8" w:rsidR="001B6809" w:rsidRDefault="00474612" w:rsidP="00E9436B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You can use the customary and metric units of </w:t>
      </w:r>
      <w:r w:rsidR="00B30A2B">
        <w:rPr>
          <w:rFonts w:ascii="Source Sans Pro" w:eastAsia="Times New Roman" w:hAnsi="Source Sans Pro" w:cs="Calibri"/>
          <w:color w:val="0C0C0C"/>
          <w:sz w:val="24"/>
          <w:szCs w:val="24"/>
        </w:rPr>
        <w:t>volume/capacity</w:t>
      </w:r>
      <w:r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. </w:t>
      </w:r>
    </w:p>
    <w:p w14:paraId="48AFCE6D" w14:textId="0C64684A" w:rsidR="00841329" w:rsidRP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> </w:t>
      </w:r>
    </w:p>
    <w:p w14:paraId="1B8F08F6" w14:textId="1BAB3478" w:rsidR="00841329" w:rsidRPr="00841329" w:rsidRDefault="00C95796" w:rsidP="00841329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  <w:r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Q</w:t>
      </w:r>
      <w:r w:rsidR="00841329" w:rsidRPr="00841329"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  <w:t>uick things to know:</w:t>
      </w:r>
    </w:p>
    <w:p w14:paraId="59578548" w14:textId="77777777" w:rsidR="00841329" w:rsidRPr="00841329" w:rsidRDefault="00841329" w:rsidP="008413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For tutorials on how to access online </w:t>
      </w:r>
      <w:r w:rsidRPr="00C95796">
        <w:rPr>
          <w:rFonts w:ascii="Source Sans Pro" w:eastAsia="Times New Roman" w:hAnsi="Source Sans Pro" w:cs="Calibri"/>
          <w:i/>
          <w:iCs/>
          <w:color w:val="0C0C0C"/>
          <w:sz w:val="24"/>
          <w:szCs w:val="24"/>
        </w:rPr>
        <w:t>Math in Focus</w:t>
      </w: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 resources using Ed Your Friend in Learning visit </w:t>
      </w:r>
      <w:hyperlink r:id="rId8" w:history="1">
        <w:r w:rsidRPr="00841329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https://www.cbsd.org/Page/1511</w:t>
        </w:r>
      </w:hyperlink>
    </w:p>
    <w:p w14:paraId="27A307BF" w14:textId="6B7F5FAD" w:rsidR="00985576" w:rsidRPr="00985576" w:rsidRDefault="00985576" w:rsidP="00985576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Source Sans Pro" w:eastAsia="Times New Roman" w:hAnsi="Source Sans Pro" w:cs="Calibri"/>
          <w:color w:val="0C0C0C"/>
          <w:sz w:val="24"/>
          <w:szCs w:val="24"/>
        </w:rPr>
      </w:pPr>
      <w:r w:rsidRPr="00841329">
        <w:rPr>
          <w:rFonts w:ascii="Source Sans Pro" w:eastAsia="Times New Roman" w:hAnsi="Source Sans Pro" w:cs="Calibri"/>
          <w:color w:val="0C0C0C"/>
          <w:sz w:val="24"/>
          <w:szCs w:val="24"/>
        </w:rPr>
        <w:t xml:space="preserve">If you cannot print activities, you may write the answers on a sheet of paper. </w:t>
      </w:r>
    </w:p>
    <w:p w14:paraId="3D3A972F" w14:textId="26440046" w:rsidR="00841329" w:rsidRDefault="00841329" w:rsidP="00841329">
      <w:pPr>
        <w:spacing w:after="0" w:line="240" w:lineRule="auto"/>
        <w:rPr>
          <w:rFonts w:ascii="Source Sans Pro" w:eastAsia="Times New Roman" w:hAnsi="Source Sans Pro" w:cs="Calibri"/>
          <w:b/>
          <w:bCs/>
          <w:color w:val="0C0C0C"/>
          <w:sz w:val="24"/>
          <w:szCs w:val="24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4225"/>
        <w:gridCol w:w="6660"/>
      </w:tblGrid>
      <w:tr w:rsidR="004E3067" w14:paraId="3E04E0EB" w14:textId="77777777" w:rsidTr="008E1F3A">
        <w:tc>
          <w:tcPr>
            <w:tcW w:w="4225" w:type="dxa"/>
            <w:shd w:val="clear" w:color="auto" w:fill="D0CECE" w:themeFill="background2" w:themeFillShade="E6"/>
          </w:tcPr>
          <w:p w14:paraId="687E19E3" w14:textId="258CEA05" w:rsid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841329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Tasks</w:t>
            </w:r>
          </w:p>
        </w:tc>
        <w:tc>
          <w:tcPr>
            <w:tcW w:w="6660" w:type="dxa"/>
            <w:shd w:val="clear" w:color="auto" w:fill="D0CECE" w:themeFill="background2" w:themeFillShade="E6"/>
          </w:tcPr>
          <w:p w14:paraId="48B40A88" w14:textId="4579AB52" w:rsidR="004E3067" w:rsidRPr="004E3067" w:rsidRDefault="004E3067" w:rsidP="004E3067">
            <w:pPr>
              <w:jc w:val="center"/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 w:rsidRPr="004E306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Resources</w:t>
            </w:r>
          </w:p>
        </w:tc>
      </w:tr>
      <w:tr w:rsidR="004E3067" w14:paraId="49A71FC4" w14:textId="77777777" w:rsidTr="008E1F3A">
        <w:tc>
          <w:tcPr>
            <w:tcW w:w="4225" w:type="dxa"/>
          </w:tcPr>
          <w:p w14:paraId="5C356538" w14:textId="57EAA93B" w:rsidR="004E3067" w:rsidRPr="002161AA" w:rsidRDefault="002161AA" w:rsidP="002161AA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2161AA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1.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1E4F8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 xml:space="preserve">Calendar Math:  </w:t>
            </w:r>
            <w:r w:rsidR="00D82C2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today’s Calendar Math Activity </w:t>
            </w:r>
          </w:p>
        </w:tc>
        <w:tc>
          <w:tcPr>
            <w:tcW w:w="6660" w:type="dxa"/>
          </w:tcPr>
          <w:p w14:paraId="07790AFC" w14:textId="28EBF0AC" w:rsidR="000B2B3E" w:rsidRPr="00D64C86" w:rsidRDefault="00C85913" w:rsidP="00841329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1-</w:t>
            </w:r>
            <w:proofErr w:type="gramStart"/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2</w:t>
            </w:r>
            <w:r w:rsidR="00D82C25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</w:t>
            </w:r>
            <w:proofErr w:type="gramEnd"/>
            <w:r w:rsidR="009663E0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Calendar Math </w:t>
            </w:r>
          </w:p>
        </w:tc>
      </w:tr>
      <w:tr w:rsidR="004E3067" w14:paraId="62C39AF7" w14:textId="77777777" w:rsidTr="008E1F3A">
        <w:tc>
          <w:tcPr>
            <w:tcW w:w="4225" w:type="dxa"/>
          </w:tcPr>
          <w:p w14:paraId="2B7A8137" w14:textId="3CC423F6" w:rsidR="004E3067" w:rsidRDefault="000B2B3E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="008E4126"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 w:rsidR="008E412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Watch the</w:t>
            </w:r>
            <w:r w:rsidR="00E74C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instructional video</w:t>
            </w:r>
            <w:r w:rsidR="00E74CA8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</w:t>
            </w:r>
          </w:p>
        </w:tc>
        <w:tc>
          <w:tcPr>
            <w:tcW w:w="6660" w:type="dxa"/>
          </w:tcPr>
          <w:p w14:paraId="15BBDABF" w14:textId="499F692D" w:rsidR="000B2B3E" w:rsidRDefault="00AB3E5A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Link on Student Resource page </w:t>
            </w:r>
            <w:r w:rsidR="00E71E8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</w:t>
            </w:r>
          </w:p>
        </w:tc>
      </w:tr>
      <w:tr w:rsidR="004E3067" w14:paraId="2EE2E7BC" w14:textId="77777777" w:rsidTr="008E1F3A">
        <w:tc>
          <w:tcPr>
            <w:tcW w:w="4225" w:type="dxa"/>
          </w:tcPr>
          <w:p w14:paraId="051CDDCF" w14:textId="06856FB2" w:rsidR="004E3067" w:rsidRPr="00AD62BC" w:rsidRDefault="00AD62BC" w:rsidP="00AD62BC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3.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="008E4126"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="008E4126"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Complete the</w:t>
            </w:r>
            <w:r w:rsidR="00717AD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first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Try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E609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</w:t>
            </w:r>
            <w:r w:rsidR="00717AD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</w:p>
        </w:tc>
        <w:tc>
          <w:tcPr>
            <w:tcW w:w="6660" w:type="dxa"/>
          </w:tcPr>
          <w:p w14:paraId="1D556762" w14:textId="3CA4C236" w:rsidR="00E97D4D" w:rsidRDefault="00C85913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Page </w:t>
            </w:r>
            <w:r w:rsid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3</w:t>
            </w:r>
            <w:r w:rsidR="009663E0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 w:rsidR="00E97D4D" w:rsidRPr="000B2B3E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</w:t>
            </w:r>
            <w:r w:rsidR="00275DED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Try</w:t>
            </w:r>
            <w:r w:rsidR="00627E02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“Practice</w:t>
            </w:r>
            <w:r w:rsidR="00490870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 </w:t>
            </w:r>
            <w:r w:rsidR="00EF1F6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comparing volume in fluid ounces, cups, pints, quarts, and gallons”</w:t>
            </w:r>
          </w:p>
          <w:p w14:paraId="73B0BCB8" w14:textId="77777777" w:rsidR="00E97D4D" w:rsidRDefault="00E97D4D" w:rsidP="00841329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3F760D24" w14:textId="435F88A9" w:rsidR="00FF3384" w:rsidRDefault="007C3133" w:rsidP="00FF3384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“Try”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video while you complete the activity for </w:t>
            </w:r>
            <w:proofErr w:type="gramStart"/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proofErr w:type="gramEnd"/>
            <w:r w:rsidR="00E5402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0D346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use the video to check your work</w:t>
            </w:r>
            <w:r w:rsidR="00981D1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 w:rsidR="008061C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Link 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on Student Resource page 3.</w:t>
            </w:r>
          </w:p>
        </w:tc>
      </w:tr>
      <w:tr w:rsidR="00167B38" w14:paraId="60F11809" w14:textId="77777777" w:rsidTr="008E1F3A">
        <w:tc>
          <w:tcPr>
            <w:tcW w:w="4225" w:type="dxa"/>
          </w:tcPr>
          <w:p w14:paraId="7FE23BCB" w14:textId="25F6B724" w:rsidR="00167B38" w:rsidRPr="00AD62BC" w:rsidRDefault="00167B38" w:rsidP="00167B38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2. </w:t>
            </w:r>
            <w:r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Learn</w:t>
            </w:r>
            <w:r w:rsidRPr="001E4F8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: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Watch the instructional video. </w:t>
            </w:r>
          </w:p>
        </w:tc>
        <w:tc>
          <w:tcPr>
            <w:tcW w:w="6660" w:type="dxa"/>
          </w:tcPr>
          <w:p w14:paraId="251CE7B0" w14:textId="1BA71D5A" w:rsidR="00167B38" w:rsidRDefault="00167B38" w:rsidP="00167B38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Link on Student Resource page 4</w:t>
            </w:r>
          </w:p>
        </w:tc>
      </w:tr>
      <w:tr w:rsidR="001A7A8B" w14:paraId="61010CD5" w14:textId="77777777" w:rsidTr="008E1F3A">
        <w:tc>
          <w:tcPr>
            <w:tcW w:w="4225" w:type="dxa"/>
          </w:tcPr>
          <w:p w14:paraId="1C8A8ADA" w14:textId="4502E88A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4</w:t>
            </w:r>
            <w:r w:rsidR="001A7A8B" w:rsidRPr="00AD62B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.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</w:t>
            </w:r>
            <w:r w:rsidRPr="00D67ABD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Try:</w:t>
            </w:r>
            <w:r w:rsidRPr="00D67ABD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proofErr w:type="gramStart"/>
            <w:r w:rsidR="00655EDF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second 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“</w:t>
            </w:r>
            <w:proofErr w:type="gramEnd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Try” Activity.</w:t>
            </w:r>
          </w:p>
        </w:tc>
        <w:tc>
          <w:tcPr>
            <w:tcW w:w="6660" w:type="dxa"/>
          </w:tcPr>
          <w:p w14:paraId="0D73D2D6" w14:textId="4C70037C" w:rsidR="00A63BC6" w:rsidRPr="00A63BC6" w:rsidRDefault="00C85913" w:rsidP="00A63BC6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Page </w:t>
            </w:r>
            <w:r w:rsidR="00275DE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4</w:t>
            </w:r>
            <w:r w:rsidR="00044A1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-5</w:t>
            </w:r>
            <w:r w:rsidR="00275DED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6E35D7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Try </w:t>
            </w:r>
            <w:r w:rsidR="00B551F5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“</w:t>
            </w:r>
            <w:r w:rsidR="00A63BC6" w:rsidRPr="00A63BC6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Practice comparing </w:t>
            </w:r>
            <w:r w:rsidR="00263932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 xml:space="preserve">capacity in liters and </w:t>
            </w:r>
            <w:proofErr w:type="spellStart"/>
            <w:r w:rsidR="00263932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milliiters</w:t>
            </w:r>
            <w:proofErr w:type="spellEnd"/>
            <w:r w:rsidR="00263932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”</w:t>
            </w:r>
          </w:p>
          <w:p w14:paraId="0B39CD3A" w14:textId="2F6C1404" w:rsidR="00E97D4D" w:rsidRDefault="00E97D4D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0E40981F" w14:textId="77777777" w:rsidR="00E97D4D" w:rsidRDefault="00E97D4D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</w:pPr>
          </w:p>
          <w:p w14:paraId="09FD99C7" w14:textId="43545673" w:rsidR="00DA05D7" w:rsidRDefault="007C3133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7C3133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highlight w:val="yellow"/>
              </w:rPr>
              <w:t>Optional</w:t>
            </w: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:  </w:t>
            </w:r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Watch the “Try” video while you complete the activity for </w:t>
            </w:r>
            <w:proofErr w:type="gramStart"/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guidance  </w:t>
            </w:r>
            <w:r w:rsidR="00610F0F">
              <w:rPr>
                <w:rFonts w:ascii="Source Sans Pro" w:eastAsia="Times New Roman" w:hAnsi="Source Sans Pro" w:cs="Calibri"/>
                <w:color w:val="0C0C0C"/>
                <w:sz w:val="24"/>
                <w:szCs w:val="24"/>
                <w:u w:val="single"/>
              </w:rPr>
              <w:t>OR</w:t>
            </w:r>
            <w:proofErr w:type="gramEnd"/>
            <w:r w:rsidR="00BA78A2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use the video to check your work.</w:t>
            </w:r>
            <w:r w:rsidR="00980781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 Link on Student Resource page 4.</w:t>
            </w:r>
          </w:p>
        </w:tc>
      </w:tr>
      <w:tr w:rsidR="001A7A8B" w14:paraId="4AB921D8" w14:textId="77777777" w:rsidTr="008E1F3A">
        <w:tc>
          <w:tcPr>
            <w:tcW w:w="4225" w:type="dxa"/>
          </w:tcPr>
          <w:p w14:paraId="209CD86B" w14:textId="47903152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5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</w:t>
            </w:r>
            <w:r w:rsidR="008E4126" w:rsidRPr="008E4126">
              <w:rPr>
                <w:rFonts w:ascii="Source Sans Pro" w:eastAsia="Times New Roman" w:hAnsi="Source Sans Pro" w:cs="Calibri"/>
                <w:b/>
                <w:bCs/>
                <w:color w:val="0C0C0C"/>
                <w:sz w:val="28"/>
                <w:szCs w:val="28"/>
              </w:rPr>
              <w:t>Independent Practice:</w:t>
            </w:r>
            <w:r w:rsidR="008E4126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 </w:t>
            </w:r>
            <w:r w:rsidR="001A7A8B" w:rsidRPr="008E4126">
              <w:rPr>
                <w:rFonts w:ascii="Source Sans Pro" w:eastAsia="Times New Roman" w:hAnsi="Source Sans Pro" w:cs="Calibri"/>
                <w:color w:val="0C0C0C"/>
                <w:sz w:val="28"/>
                <w:szCs w:val="28"/>
              </w:rPr>
              <w:t xml:space="preserve"> 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Complete the 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“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Independent</w:t>
            </w:r>
            <w:r w:rsidR="00885CE5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Practice</w:t>
            </w:r>
            <w:r w:rsidR="0090136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”</w:t>
            </w:r>
            <w:r w:rsidR="001A7A8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Activity and turn it into your teacher </w:t>
            </w:r>
          </w:p>
        </w:tc>
        <w:tc>
          <w:tcPr>
            <w:tcW w:w="6660" w:type="dxa"/>
          </w:tcPr>
          <w:p w14:paraId="3C274CC6" w14:textId="527DDA24" w:rsidR="00CF3F0E" w:rsidRPr="00D64C86" w:rsidRDefault="00C85913" w:rsidP="00D64C86">
            <w:pPr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</w:pPr>
            <w:proofErr w:type="gramStart"/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Student  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Resource</w:t>
            </w:r>
            <w:proofErr w:type="gramEnd"/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: Page</w:t>
            </w:r>
            <w:r w:rsidR="001E4F86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s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044A1C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6-7</w:t>
            </w:r>
            <w:r w:rsidR="00275DED" w:rsidRPr="009663E0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:</w:t>
            </w:r>
            <w:r w:rsidR="006E35D7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 </w:t>
            </w:r>
            <w:r w:rsidR="00640923">
              <w:rPr>
                <w:rFonts w:ascii="Source Sans Pro" w:eastAsia="Times New Roman" w:hAnsi="Source Sans Pro" w:cs="Calibri"/>
                <w:b/>
                <w:bCs/>
                <w:color w:val="0C0C0C"/>
                <w:sz w:val="24"/>
                <w:szCs w:val="24"/>
              </w:rPr>
              <w:t>Independent Practice</w:t>
            </w:r>
          </w:p>
        </w:tc>
      </w:tr>
      <w:tr w:rsidR="001A7A8B" w14:paraId="40D9274B" w14:textId="77777777" w:rsidTr="008E1F3A">
        <w:tc>
          <w:tcPr>
            <w:tcW w:w="4225" w:type="dxa"/>
          </w:tcPr>
          <w:p w14:paraId="02D81CA8" w14:textId="5F3E604B" w:rsidR="001A7A8B" w:rsidRDefault="00717ADB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>6</w:t>
            </w:r>
            <w:r w:rsidR="00282B3B"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  <w:t xml:space="preserve">.  Complete fact practice </w:t>
            </w:r>
          </w:p>
        </w:tc>
        <w:tc>
          <w:tcPr>
            <w:tcW w:w="6660" w:type="dxa"/>
          </w:tcPr>
          <w:p w14:paraId="37CFFAE6" w14:textId="0934AB17" w:rsidR="00D05815" w:rsidRDefault="00C95796" w:rsidP="001A7A8B">
            <w:pPr>
              <w:rPr>
                <w:rFonts w:ascii="Source Sans Pro" w:eastAsia="Times New Roman" w:hAnsi="Source Sans Pro" w:cs="Calibri"/>
                <w:color w:val="0C0C0C"/>
                <w:sz w:val="24"/>
                <w:szCs w:val="24"/>
              </w:rPr>
            </w:pPr>
            <w:r w:rsidRPr="00C95796">
              <w:rPr>
                <w:rFonts w:ascii="Source Sans Pro" w:eastAsia="Times New Roman" w:hAnsi="Source Sans Pro" w:cs="Calibri"/>
                <w:color w:val="FF0000"/>
                <w:sz w:val="24"/>
                <w:szCs w:val="24"/>
              </w:rPr>
              <w:t>Moby Max</w:t>
            </w:r>
          </w:p>
        </w:tc>
      </w:tr>
    </w:tbl>
    <w:p w14:paraId="398434B9" w14:textId="4A4CB53E" w:rsidR="00DD171E" w:rsidRDefault="00DD171E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05585E47" w14:textId="77777777" w:rsidR="00C95796" w:rsidRPr="00B252D5" w:rsidRDefault="00C95796" w:rsidP="00C957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2A257E05" w14:textId="77777777" w:rsidR="00C95796" w:rsidRPr="00B252D5" w:rsidRDefault="00C95796" w:rsidP="00C95796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7B605071" w14:textId="585C504B" w:rsidR="00C95796" w:rsidRPr="00B252D5" w:rsidRDefault="00C95796" w:rsidP="00C9579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Please take a picture of or scan your completed work and submit it as an attachment (as a pdf or jp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8FAFBF5" w14:textId="77777777" w:rsidR="00C95796" w:rsidRPr="000C6F8A" w:rsidRDefault="00C95796" w:rsidP="00C95796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p w14:paraId="7BD1F7B7" w14:textId="77777777" w:rsidR="00C95796" w:rsidRPr="000C6F8A" w:rsidRDefault="00C95796" w:rsidP="00361CD8">
      <w:pPr>
        <w:spacing w:after="0" w:line="240" w:lineRule="auto"/>
        <w:rPr>
          <w:rFonts w:ascii="Source Sans Pro" w:eastAsia="Times New Roman" w:hAnsi="Source Sans Pro" w:cs="Calibri"/>
          <w:color w:val="0C0C0C"/>
          <w:sz w:val="24"/>
          <w:szCs w:val="24"/>
        </w:rPr>
      </w:pPr>
    </w:p>
    <w:sectPr w:rsidR="00C95796" w:rsidRPr="000C6F8A" w:rsidSect="003B7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3D20"/>
    <w:multiLevelType w:val="hybridMultilevel"/>
    <w:tmpl w:val="6FF20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6733C"/>
    <w:multiLevelType w:val="hybridMultilevel"/>
    <w:tmpl w:val="BBECF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61D21"/>
    <w:multiLevelType w:val="multilevel"/>
    <w:tmpl w:val="7CFEB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B728DB"/>
    <w:multiLevelType w:val="multilevel"/>
    <w:tmpl w:val="39E4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29"/>
    <w:rsid w:val="00044A1C"/>
    <w:rsid w:val="00064FA1"/>
    <w:rsid w:val="000B2B3E"/>
    <w:rsid w:val="000C6F8A"/>
    <w:rsid w:val="000D3460"/>
    <w:rsid w:val="000F01AC"/>
    <w:rsid w:val="00167B38"/>
    <w:rsid w:val="0018596F"/>
    <w:rsid w:val="00193CFC"/>
    <w:rsid w:val="001A7A8B"/>
    <w:rsid w:val="001B6809"/>
    <w:rsid w:val="001E4F86"/>
    <w:rsid w:val="002161AA"/>
    <w:rsid w:val="00263932"/>
    <w:rsid w:val="00275DED"/>
    <w:rsid w:val="00282B3B"/>
    <w:rsid w:val="002A7609"/>
    <w:rsid w:val="002F0DCB"/>
    <w:rsid w:val="00312EDE"/>
    <w:rsid w:val="00326B66"/>
    <w:rsid w:val="00361CD8"/>
    <w:rsid w:val="00395CAE"/>
    <w:rsid w:val="003B7735"/>
    <w:rsid w:val="00426E96"/>
    <w:rsid w:val="00445CC8"/>
    <w:rsid w:val="0046622A"/>
    <w:rsid w:val="00474612"/>
    <w:rsid w:val="004836F3"/>
    <w:rsid w:val="00485FB5"/>
    <w:rsid w:val="004866B1"/>
    <w:rsid w:val="00490870"/>
    <w:rsid w:val="004C0CE7"/>
    <w:rsid w:val="004E3067"/>
    <w:rsid w:val="00562E2D"/>
    <w:rsid w:val="005708DB"/>
    <w:rsid w:val="00577581"/>
    <w:rsid w:val="00583EF4"/>
    <w:rsid w:val="00584B61"/>
    <w:rsid w:val="005903D1"/>
    <w:rsid w:val="005973B1"/>
    <w:rsid w:val="005F3E1F"/>
    <w:rsid w:val="00610F0F"/>
    <w:rsid w:val="006177DC"/>
    <w:rsid w:val="00627E02"/>
    <w:rsid w:val="00630F6D"/>
    <w:rsid w:val="00634AE5"/>
    <w:rsid w:val="00640923"/>
    <w:rsid w:val="00655EDF"/>
    <w:rsid w:val="006570D3"/>
    <w:rsid w:val="00660103"/>
    <w:rsid w:val="006865DB"/>
    <w:rsid w:val="006C406F"/>
    <w:rsid w:val="006C6AF1"/>
    <w:rsid w:val="006E35D7"/>
    <w:rsid w:val="006F7AFE"/>
    <w:rsid w:val="00717ADB"/>
    <w:rsid w:val="00720C02"/>
    <w:rsid w:val="00743F51"/>
    <w:rsid w:val="00760D03"/>
    <w:rsid w:val="007715F4"/>
    <w:rsid w:val="007A76C6"/>
    <w:rsid w:val="007B4C28"/>
    <w:rsid w:val="007C3133"/>
    <w:rsid w:val="007F3E65"/>
    <w:rsid w:val="00801E13"/>
    <w:rsid w:val="008061C2"/>
    <w:rsid w:val="00841329"/>
    <w:rsid w:val="0085457F"/>
    <w:rsid w:val="00861B76"/>
    <w:rsid w:val="008664DD"/>
    <w:rsid w:val="00885CE5"/>
    <w:rsid w:val="008E1F3A"/>
    <w:rsid w:val="008E4126"/>
    <w:rsid w:val="00901366"/>
    <w:rsid w:val="009357B8"/>
    <w:rsid w:val="009663E0"/>
    <w:rsid w:val="00966876"/>
    <w:rsid w:val="00980781"/>
    <w:rsid w:val="00981D1D"/>
    <w:rsid w:val="00984F6A"/>
    <w:rsid w:val="00985576"/>
    <w:rsid w:val="009E025A"/>
    <w:rsid w:val="009E0CC5"/>
    <w:rsid w:val="00A31F7C"/>
    <w:rsid w:val="00A63BC6"/>
    <w:rsid w:val="00A6589C"/>
    <w:rsid w:val="00AB3E5A"/>
    <w:rsid w:val="00AD62BC"/>
    <w:rsid w:val="00AF7341"/>
    <w:rsid w:val="00B165EB"/>
    <w:rsid w:val="00B16662"/>
    <w:rsid w:val="00B24001"/>
    <w:rsid w:val="00B30A2B"/>
    <w:rsid w:val="00B53E0E"/>
    <w:rsid w:val="00B551F5"/>
    <w:rsid w:val="00BA3585"/>
    <w:rsid w:val="00BA78A2"/>
    <w:rsid w:val="00BC35DA"/>
    <w:rsid w:val="00BD40FB"/>
    <w:rsid w:val="00BF1EB7"/>
    <w:rsid w:val="00C164AC"/>
    <w:rsid w:val="00C25AB3"/>
    <w:rsid w:val="00C4440E"/>
    <w:rsid w:val="00C513B3"/>
    <w:rsid w:val="00C53B1E"/>
    <w:rsid w:val="00C603BE"/>
    <w:rsid w:val="00C85913"/>
    <w:rsid w:val="00C95796"/>
    <w:rsid w:val="00C95989"/>
    <w:rsid w:val="00CF3F0E"/>
    <w:rsid w:val="00D05815"/>
    <w:rsid w:val="00D43DEF"/>
    <w:rsid w:val="00D64C86"/>
    <w:rsid w:val="00D67ABD"/>
    <w:rsid w:val="00D82C25"/>
    <w:rsid w:val="00D97A14"/>
    <w:rsid w:val="00DA05D7"/>
    <w:rsid w:val="00DD171E"/>
    <w:rsid w:val="00E0043B"/>
    <w:rsid w:val="00E216AE"/>
    <w:rsid w:val="00E53680"/>
    <w:rsid w:val="00E5402C"/>
    <w:rsid w:val="00E609C2"/>
    <w:rsid w:val="00E71E87"/>
    <w:rsid w:val="00E74CA8"/>
    <w:rsid w:val="00E9436B"/>
    <w:rsid w:val="00E97D4D"/>
    <w:rsid w:val="00EA6F29"/>
    <w:rsid w:val="00EE012F"/>
    <w:rsid w:val="00EF1F67"/>
    <w:rsid w:val="00F177F8"/>
    <w:rsid w:val="00F32C50"/>
    <w:rsid w:val="00F428EB"/>
    <w:rsid w:val="00F66E4A"/>
    <w:rsid w:val="00F92E04"/>
    <w:rsid w:val="00FA4123"/>
    <w:rsid w:val="00FE13CC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942"/>
  <w15:chartTrackingRefBased/>
  <w15:docId w15:val="{93BA3F7F-88B5-4F19-AE3D-457A30B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329"/>
    <w:rPr>
      <w:color w:val="0000FF"/>
      <w:u w:val="single"/>
    </w:rPr>
  </w:style>
  <w:style w:type="table" w:styleId="TableGrid">
    <w:name w:val="Table Grid"/>
    <w:basedOn w:val="TableNormal"/>
    <w:uiPriority w:val="39"/>
    <w:rsid w:val="004E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1A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4B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338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95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74767-AABC-4F07-B74F-0C9174464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56507-B250-49BA-B77D-2A90CC773C69}">
  <ds:schemaRefs>
    <ds:schemaRef ds:uri="4795ba03-b8fd-4cfa-91e2-7f74fada24e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0c59b8-ef47-499b-854d-053920ee1b7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A0D31B-9E5E-40ED-8D02-6EEDB2EB07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4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LEMON, JAIME</dc:creator>
  <cp:keywords/>
  <dc:description/>
  <cp:lastModifiedBy>TOMOLONIS, SHARON</cp:lastModifiedBy>
  <cp:revision>2</cp:revision>
  <dcterms:created xsi:type="dcterms:W3CDTF">2020-05-04T02:38:00Z</dcterms:created>
  <dcterms:modified xsi:type="dcterms:W3CDTF">2020-05-04T02:38:00Z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